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C6D15" w14:textId="04A79D11" w:rsidR="008822F3" w:rsidRDefault="00D3343D">
      <w:r>
        <w:rPr>
          <w:noProof/>
        </w:rPr>
        <w:drawing>
          <wp:inline distT="0" distB="0" distL="0" distR="0" wp14:anchorId="37B402A7" wp14:editId="00CE47DD">
            <wp:extent cx="6827003" cy="52694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6827003" cy="526942"/>
                    </a:xfrm>
                    <a:prstGeom prst="rect">
                      <a:avLst/>
                    </a:prstGeom>
                  </pic:spPr>
                </pic:pic>
              </a:graphicData>
            </a:graphic>
          </wp:inline>
        </w:drawing>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788"/>
        <w:gridCol w:w="986"/>
      </w:tblGrid>
      <w:tr w:rsidR="00D3343D" w14:paraId="29C040DC" w14:textId="77777777" w:rsidTr="00D3343D">
        <w:tc>
          <w:tcPr>
            <w:tcW w:w="988" w:type="dxa"/>
          </w:tcPr>
          <w:p w14:paraId="598EA97B" w14:textId="77777777" w:rsidR="00D3343D" w:rsidRDefault="00D3343D"/>
        </w:tc>
        <w:tc>
          <w:tcPr>
            <w:tcW w:w="8788" w:type="dxa"/>
          </w:tcPr>
          <w:p w14:paraId="7AB85856" w14:textId="77777777" w:rsidR="00D3343D" w:rsidRPr="002900D1" w:rsidRDefault="00D3343D">
            <w:pPr>
              <w:rPr>
                <w:sz w:val="8"/>
                <w:szCs w:val="8"/>
              </w:rPr>
            </w:pPr>
          </w:p>
          <w:p w14:paraId="7199ADE8" w14:textId="58C0CD7A" w:rsidR="00D3343D" w:rsidRDefault="00BF0031" w:rsidP="00D3343D">
            <w:pPr>
              <w:pStyle w:val="Nadpis1"/>
              <w:outlineLvl w:val="0"/>
            </w:pPr>
            <w:r>
              <w:t>Upravujeme odjezdy školních spojů</w:t>
            </w:r>
          </w:p>
          <w:p w14:paraId="249CEDBF" w14:textId="77777777" w:rsidR="00BF0031" w:rsidRPr="00BF0031" w:rsidRDefault="00C852B9" w:rsidP="00BF0031">
            <w:pPr>
              <w:spacing w:after="0" w:line="360" w:lineRule="auto"/>
              <w:jc w:val="both"/>
              <w:rPr>
                <w:rFonts w:cs="Times New Roman"/>
              </w:rPr>
            </w:pPr>
            <w:r w:rsidRPr="00C852B9">
              <w:rPr>
                <w:rStyle w:val="Datumamsto"/>
              </w:rPr>
              <w:t xml:space="preserve">Zlín, </w:t>
            </w:r>
            <w:r w:rsidR="00BF0031">
              <w:rPr>
                <w:rStyle w:val="Datumamsto"/>
              </w:rPr>
              <w:t>17</w:t>
            </w:r>
            <w:r w:rsidRPr="00C852B9">
              <w:rPr>
                <w:rStyle w:val="Datumamsto"/>
              </w:rPr>
              <w:t xml:space="preserve">. </w:t>
            </w:r>
            <w:r w:rsidR="00174C81">
              <w:rPr>
                <w:rStyle w:val="Datumamsto"/>
              </w:rPr>
              <w:t>9</w:t>
            </w:r>
            <w:r w:rsidRPr="00C852B9">
              <w:rPr>
                <w:rStyle w:val="Datumamsto"/>
              </w:rPr>
              <w:t>. 202</w:t>
            </w:r>
            <w:r w:rsidR="00F9500F">
              <w:rPr>
                <w:rStyle w:val="Datumamsto"/>
              </w:rPr>
              <w:t>1</w:t>
            </w:r>
            <w:r>
              <w:t xml:space="preserve"> — </w:t>
            </w:r>
            <w:r w:rsidR="00BF0031" w:rsidRPr="00BF0031">
              <w:rPr>
                <w:rFonts w:cs="Times New Roman"/>
              </w:rPr>
              <w:t>V souvislosti se zkušenostmi, které přineslo zahájení školního roku, upraví společnost Koordinátor veřejné dopravy Zlínského kraje, s.r.o. (Koved) odjezdy některých autobusových spojů na linkách Integrované dopravy Zlínského kraje. Předejde se tak příliš vysokému počtu cestujících v některých vozidlech a žáci se dostanou dříve do škol.</w:t>
            </w:r>
          </w:p>
          <w:p w14:paraId="335975AE" w14:textId="77777777" w:rsidR="00BF0031" w:rsidRPr="00BF0031" w:rsidRDefault="00BF0031" w:rsidP="00BF0031">
            <w:pPr>
              <w:spacing w:after="0" w:line="360" w:lineRule="auto"/>
              <w:jc w:val="both"/>
              <w:rPr>
                <w:rFonts w:cs="Times New Roman"/>
              </w:rPr>
            </w:pPr>
            <w:r w:rsidRPr="00BF0031">
              <w:rPr>
                <w:rFonts w:cs="Times New Roman"/>
              </w:rPr>
              <w:t>„Na lince 155 z Lechotic do Holešova posuneme odjezd ranního školního spoje o 7 minut. Autobus tak bude z Lechotic nově vyjíždět už v 6.46 hodin, aby bylo zajištěno, že děti stihnou v Holešově začátek vyučování,“ uvedl Ing. Martin Štětkář, jednatel společnosti.</w:t>
            </w:r>
          </w:p>
          <w:p w14:paraId="0A045E05" w14:textId="77777777" w:rsidR="00BF0031" w:rsidRPr="00BF0031" w:rsidRDefault="00BF0031" w:rsidP="00BF0031">
            <w:pPr>
              <w:spacing w:after="0" w:line="360" w:lineRule="auto"/>
              <w:jc w:val="both"/>
              <w:rPr>
                <w:rFonts w:cs="Times New Roman"/>
              </w:rPr>
            </w:pPr>
            <w:r w:rsidRPr="00BF0031">
              <w:rPr>
                <w:rFonts w:cs="Times New Roman"/>
              </w:rPr>
              <w:t>Změny se týkají také několika spojů v okolí Valašského Meziříčí. Na lince 620 bude spoj 60 uspíšen na odjezdu z Rožnova pod Radhoštěm od 10 minut, odjede tedy v 7.08 hodin. Nově také vynechá zastávku Valašské Meziříčí, Hrachovec, cihelna; namísto ní obslouží zastávky Valašské Meziříčí, autobusová stanice a Valašské Meziříčí, Vsetínská. „Díky této změně se část cestujících z přeplněného spoje 81 na lince 120 přepraví právě linkou 620,“ doplňuje Ing. Štětkář.</w:t>
            </w:r>
          </w:p>
          <w:p w14:paraId="64979611" w14:textId="77777777" w:rsidR="00BF0031" w:rsidRPr="00BF0031" w:rsidRDefault="00BF0031" w:rsidP="00BF0031">
            <w:pPr>
              <w:spacing w:after="0" w:line="360" w:lineRule="auto"/>
              <w:jc w:val="both"/>
              <w:rPr>
                <w:rFonts w:cs="Times New Roman"/>
              </w:rPr>
            </w:pPr>
            <w:r w:rsidRPr="00BF0031">
              <w:rPr>
                <w:rFonts w:cs="Times New Roman"/>
              </w:rPr>
              <w:t>Na lince 620 bude dále zrychlený spoj 35 s odjezdem v 6.48 hodin ze Vsetína do Valašského Meziříčí zastavovat nově také na zastávkách Bystřička, železniční stanice a Jarcová, rozcestí, aby ho využila i část cestujících z přeplněného spoje 55 linky 620.</w:t>
            </w:r>
          </w:p>
          <w:p w14:paraId="2665097B" w14:textId="77777777" w:rsidR="00BF0031" w:rsidRPr="00BF0031" w:rsidRDefault="00BF0031" w:rsidP="00BF0031">
            <w:pPr>
              <w:spacing w:after="0" w:line="360" w:lineRule="auto"/>
              <w:jc w:val="both"/>
              <w:rPr>
                <w:rFonts w:cs="Times New Roman"/>
              </w:rPr>
            </w:pPr>
            <w:r w:rsidRPr="00BF0031">
              <w:rPr>
                <w:rFonts w:cs="Times New Roman"/>
              </w:rPr>
              <w:t>Na lince 662 pak bude spoj 10 odjíždějící ze zastávky Prostřední Bečva, Kněhyně, Skokan na odjezdu uspíšen o 10 minut, tedy na 6.58, aby se v úseku Hutisko-Solanec ulevilo spoji 6 linky 661.</w:t>
            </w:r>
          </w:p>
          <w:p w14:paraId="0D297E77" w14:textId="77777777" w:rsidR="00BF0031" w:rsidRPr="00BF0031" w:rsidRDefault="00BF0031" w:rsidP="00BF0031">
            <w:pPr>
              <w:spacing w:after="0" w:line="360" w:lineRule="auto"/>
              <w:jc w:val="both"/>
              <w:rPr>
                <w:rFonts w:cs="Times New Roman"/>
              </w:rPr>
            </w:pPr>
            <w:r w:rsidRPr="00BF0031">
              <w:rPr>
                <w:rFonts w:cs="Times New Roman"/>
              </w:rPr>
              <w:t>„Aktuálními změnami vycházíme vstříc požadavkům obcí, které mají detailní přehled zejména o dopravě dětí do škol,“ uzavírá Ing. Martin Štětkář, jednatel společnosti.</w:t>
            </w:r>
          </w:p>
          <w:p w14:paraId="0BE55959" w14:textId="77777777" w:rsidR="00BF0031" w:rsidRPr="00BF0031" w:rsidRDefault="00BF0031" w:rsidP="00BF0031">
            <w:pPr>
              <w:spacing w:after="0" w:line="360" w:lineRule="auto"/>
              <w:jc w:val="both"/>
              <w:rPr>
                <w:rFonts w:cs="Times New Roman"/>
              </w:rPr>
            </w:pPr>
            <w:r w:rsidRPr="00BF0031">
              <w:rPr>
                <w:rFonts w:cs="Times New Roman"/>
              </w:rPr>
              <w:t>Upravené jízdní řády začnou platit od pondělí 20. září 2021.</w:t>
            </w:r>
          </w:p>
          <w:p w14:paraId="65EEB742" w14:textId="77777777" w:rsidR="00BF0031" w:rsidRDefault="00BF0031" w:rsidP="00E70386">
            <w:pPr>
              <w:pStyle w:val="Ons"/>
              <w:spacing w:after="0"/>
              <w:rPr>
                <w:rStyle w:val="Kontaktpromdia"/>
              </w:rPr>
            </w:pPr>
          </w:p>
          <w:p w14:paraId="5108B26E" w14:textId="39C216BA" w:rsidR="002058FF" w:rsidRPr="002058FF" w:rsidRDefault="002058FF" w:rsidP="00E70386">
            <w:pPr>
              <w:pStyle w:val="Ons"/>
              <w:spacing w:after="0"/>
            </w:pPr>
            <w:r w:rsidRPr="002058FF">
              <w:rPr>
                <w:rStyle w:val="Kontaktpromdia"/>
              </w:rPr>
              <w:t>Kontakt pro média:</w:t>
            </w:r>
            <w:r>
              <w:rPr>
                <w:b/>
                <w:bCs/>
              </w:rPr>
              <w:br/>
            </w:r>
            <w:r w:rsidR="00F9500F">
              <w:t>Mgr. Jan Malý</w:t>
            </w:r>
            <w:r>
              <w:t xml:space="preserve"> – </w:t>
            </w:r>
            <w:r w:rsidRPr="002058FF">
              <w:rPr>
                <w:i/>
                <w:iCs w:val="0"/>
              </w:rPr>
              <w:t xml:space="preserve">manažer </w:t>
            </w:r>
            <w:r w:rsidR="00F9500F">
              <w:rPr>
                <w:i/>
                <w:iCs w:val="0"/>
              </w:rPr>
              <w:t>marketingu</w:t>
            </w:r>
            <w:r>
              <w:br/>
            </w:r>
            <w:r w:rsidR="00F9500F">
              <w:rPr>
                <w:rStyle w:val="go"/>
              </w:rPr>
              <w:t>maly</w:t>
            </w:r>
            <w:r>
              <w:rPr>
                <w:rStyle w:val="go"/>
              </w:rPr>
              <w:t xml:space="preserve">@koved.cz </w:t>
            </w:r>
            <w:r w:rsidRPr="002058FF">
              <w:rPr>
                <w:rStyle w:val="Separtor"/>
              </w:rPr>
              <w:t>/</w:t>
            </w:r>
            <w:r>
              <w:rPr>
                <w:rStyle w:val="go"/>
              </w:rPr>
              <w:t xml:space="preserve"> </w:t>
            </w:r>
            <w:r>
              <w:t>+420 7</w:t>
            </w:r>
            <w:r w:rsidR="00F9500F">
              <w:t>04</w:t>
            </w:r>
            <w:r>
              <w:t xml:space="preserve"> 6</w:t>
            </w:r>
            <w:r w:rsidR="00F9500F">
              <w:t>98</w:t>
            </w:r>
            <w:r>
              <w:t> </w:t>
            </w:r>
            <w:r w:rsidR="00F9500F">
              <w:t>624</w:t>
            </w:r>
            <w:r>
              <w:t xml:space="preserve"> </w:t>
            </w:r>
            <w:r w:rsidRPr="002058FF">
              <w:rPr>
                <w:rStyle w:val="Separtor"/>
              </w:rPr>
              <w:t>/</w:t>
            </w:r>
            <w:r>
              <w:t xml:space="preserve"> </w:t>
            </w:r>
            <w:hyperlink r:id="rId6" w:history="1">
              <w:r w:rsidR="00E70386" w:rsidRPr="00FD4DD5">
                <w:rPr>
                  <w:rStyle w:val="Hypertextovodkaz"/>
                </w:rPr>
                <w:t>www.idzk.cz</w:t>
              </w:r>
            </w:hyperlink>
          </w:p>
        </w:tc>
        <w:tc>
          <w:tcPr>
            <w:tcW w:w="986" w:type="dxa"/>
          </w:tcPr>
          <w:p w14:paraId="55B206EB" w14:textId="77777777" w:rsidR="00D3343D" w:rsidRDefault="00D3343D"/>
        </w:tc>
      </w:tr>
    </w:tbl>
    <w:p w14:paraId="2D4135FF" w14:textId="77777777" w:rsidR="00D3343D" w:rsidRDefault="00D3343D" w:rsidP="00174C81"/>
    <w:sectPr w:rsidR="00D3343D" w:rsidSect="00D3343D">
      <w:pgSz w:w="11906" w:h="16838"/>
      <w:pgMar w:top="907" w:right="567" w:bottom="147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T Serif">
    <w:panose1 w:val="020A0603040505020204"/>
    <w:charset w:val="EE"/>
    <w:family w:val="roman"/>
    <w:pitch w:val="variable"/>
    <w:sig w:usb0="A00002EF" w:usb1="5000204B" w:usb2="00000000" w:usb3="00000000" w:csb0="00000097" w:csb1="00000000"/>
  </w:font>
  <w:font w:name="PT Sans Narrow">
    <w:panose1 w:val="020B0506020203020204"/>
    <w:charset w:val="EE"/>
    <w:family w:val="swiss"/>
    <w:pitch w:val="variable"/>
    <w:sig w:usb0="A00002EF" w:usb1="5000204B" w:usb2="00000000" w:usb3="00000000" w:csb0="00000097" w:csb1="00000000"/>
  </w:font>
  <w:font w:name="PT Sans">
    <w:panose1 w:val="020B0503020203020204"/>
    <w:charset w:val="EE"/>
    <w:family w:val="swiss"/>
    <w:pitch w:val="variable"/>
    <w:sig w:usb0="A00002EF" w:usb1="5000204B" w:usb2="00000000" w:usb3="00000000" w:csb0="00000097"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43D"/>
    <w:rsid w:val="00174C81"/>
    <w:rsid w:val="001A3CF0"/>
    <w:rsid w:val="002058FF"/>
    <w:rsid w:val="00221415"/>
    <w:rsid w:val="002900D1"/>
    <w:rsid w:val="003A26F0"/>
    <w:rsid w:val="00403867"/>
    <w:rsid w:val="005957FF"/>
    <w:rsid w:val="007B0AF9"/>
    <w:rsid w:val="008725BF"/>
    <w:rsid w:val="008822F3"/>
    <w:rsid w:val="009556B0"/>
    <w:rsid w:val="009B6D2C"/>
    <w:rsid w:val="009C4A16"/>
    <w:rsid w:val="00A03FA2"/>
    <w:rsid w:val="00A12E91"/>
    <w:rsid w:val="00A54BBE"/>
    <w:rsid w:val="00BB16A2"/>
    <w:rsid w:val="00BF0031"/>
    <w:rsid w:val="00C53D77"/>
    <w:rsid w:val="00C852B9"/>
    <w:rsid w:val="00D0138C"/>
    <w:rsid w:val="00D3343D"/>
    <w:rsid w:val="00D546EE"/>
    <w:rsid w:val="00DC12D8"/>
    <w:rsid w:val="00E70386"/>
    <w:rsid w:val="00F24E70"/>
    <w:rsid w:val="00F9500F"/>
    <w:rsid w:val="00FD7672"/>
    <w:rsid w:val="00FF3A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EF0A6"/>
  <w15:chartTrackingRefBased/>
  <w15:docId w15:val="{FA58EF1A-EB9B-4134-90FF-46D57364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00D1"/>
    <w:pPr>
      <w:spacing w:after="200" w:line="278" w:lineRule="auto"/>
    </w:pPr>
    <w:rPr>
      <w:rFonts w:ascii="PT Serif" w:hAnsi="PT Serif"/>
      <w14:ligatures w14:val="standardContextual"/>
    </w:rPr>
  </w:style>
  <w:style w:type="paragraph" w:styleId="Nadpis1">
    <w:name w:val="heading 1"/>
    <w:basedOn w:val="Normln"/>
    <w:next w:val="Normln"/>
    <w:link w:val="Nadpis1Char"/>
    <w:uiPriority w:val="9"/>
    <w:qFormat/>
    <w:rsid w:val="002058FF"/>
    <w:pPr>
      <w:keepNext/>
      <w:keepLines/>
      <w:spacing w:before="300" w:after="440" w:line="252" w:lineRule="auto"/>
      <w:outlineLvl w:val="0"/>
    </w:pPr>
    <w:rPr>
      <w:rFonts w:ascii="PT Sans Narrow" w:eastAsiaTheme="majorEastAsia" w:hAnsi="PT Sans Narrow" w:cstheme="majorBidi"/>
      <w:b/>
      <w:color w:val="00538E"/>
      <w:sz w:val="30"/>
      <w:szCs w:val="32"/>
    </w:rPr>
  </w:style>
  <w:style w:type="paragraph" w:styleId="Nadpis2">
    <w:name w:val="heading 2"/>
    <w:basedOn w:val="Normln"/>
    <w:next w:val="Normln"/>
    <w:link w:val="Nadpis2Char"/>
    <w:uiPriority w:val="9"/>
    <w:unhideWhenUsed/>
    <w:qFormat/>
    <w:rsid w:val="002058FF"/>
    <w:pPr>
      <w:keepNext/>
      <w:keepLines/>
      <w:spacing w:before="740" w:after="80"/>
      <w:outlineLvl w:val="1"/>
    </w:pPr>
    <w:rPr>
      <w:rFonts w:ascii="PT Sans" w:eastAsiaTheme="majorEastAsia" w:hAnsi="PT Sans" w:cstheme="majorBidi"/>
      <w:b/>
      <w:color w:val="2F5496" w:themeColor="accent1" w:themeShade="BF"/>
      <w:sz w:val="25"/>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D33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2058FF"/>
    <w:rPr>
      <w:rFonts w:ascii="PT Sans Narrow" w:eastAsiaTheme="majorEastAsia" w:hAnsi="PT Sans Narrow" w:cstheme="majorBidi"/>
      <w:b/>
      <w:color w:val="00538E"/>
      <w:sz w:val="30"/>
      <w:szCs w:val="32"/>
      <w14:ligatures w14:val="standardContextual"/>
    </w:rPr>
  </w:style>
  <w:style w:type="character" w:customStyle="1" w:styleId="Datumamsto">
    <w:name w:val="Datum a místo"/>
    <w:basedOn w:val="Standardnpsmoodstavce"/>
    <w:uiPriority w:val="1"/>
    <w:qFormat/>
    <w:rsid w:val="00C852B9"/>
    <w:rPr>
      <w:i/>
      <w:color w:val="00538E"/>
    </w:rPr>
  </w:style>
  <w:style w:type="character" w:customStyle="1" w:styleId="Nadpis2Char">
    <w:name w:val="Nadpis 2 Char"/>
    <w:basedOn w:val="Standardnpsmoodstavce"/>
    <w:link w:val="Nadpis2"/>
    <w:uiPriority w:val="9"/>
    <w:rsid w:val="002058FF"/>
    <w:rPr>
      <w:rFonts w:ascii="PT Sans" w:eastAsiaTheme="majorEastAsia" w:hAnsi="PT Sans" w:cstheme="majorBidi"/>
      <w:b/>
      <w:color w:val="2F5496" w:themeColor="accent1" w:themeShade="BF"/>
      <w:sz w:val="25"/>
      <w:szCs w:val="26"/>
      <w14:ligatures w14:val="standardContextual"/>
    </w:rPr>
  </w:style>
  <w:style w:type="paragraph" w:customStyle="1" w:styleId="Ons">
    <w:name w:val="O nás"/>
    <w:basedOn w:val="Normln"/>
    <w:qFormat/>
    <w:rsid w:val="002058FF"/>
    <w:pPr>
      <w:spacing w:after="140" w:line="257" w:lineRule="auto"/>
    </w:pPr>
    <w:rPr>
      <w:iCs/>
      <w:sz w:val="19"/>
    </w:rPr>
  </w:style>
  <w:style w:type="character" w:customStyle="1" w:styleId="go">
    <w:name w:val="go"/>
    <w:basedOn w:val="Standardnpsmoodstavce"/>
    <w:rsid w:val="002058FF"/>
  </w:style>
  <w:style w:type="character" w:styleId="Hypertextovodkaz">
    <w:name w:val="Hyperlink"/>
    <w:basedOn w:val="Standardnpsmoodstavce"/>
    <w:uiPriority w:val="99"/>
    <w:unhideWhenUsed/>
    <w:rsid w:val="002058FF"/>
    <w:rPr>
      <w:color w:val="0563C1" w:themeColor="hyperlink"/>
      <w:u w:val="single"/>
    </w:rPr>
  </w:style>
  <w:style w:type="character" w:styleId="Nevyeenzmnka">
    <w:name w:val="Unresolved Mention"/>
    <w:basedOn w:val="Standardnpsmoodstavce"/>
    <w:uiPriority w:val="99"/>
    <w:semiHidden/>
    <w:unhideWhenUsed/>
    <w:rsid w:val="002058FF"/>
    <w:rPr>
      <w:color w:val="605E5C"/>
      <w:shd w:val="clear" w:color="auto" w:fill="E1DFDD"/>
    </w:rPr>
  </w:style>
  <w:style w:type="character" w:customStyle="1" w:styleId="Kontaktpromdia">
    <w:name w:val="Kontakt pro média"/>
    <w:basedOn w:val="Standardnpsmoodstavce"/>
    <w:uiPriority w:val="1"/>
    <w:qFormat/>
    <w:rsid w:val="002058FF"/>
    <w:rPr>
      <w:b/>
      <w:bCs/>
      <w:color w:val="00538E"/>
    </w:rPr>
  </w:style>
  <w:style w:type="character" w:customStyle="1" w:styleId="Separtor">
    <w:name w:val="Separátor"/>
    <w:basedOn w:val="go"/>
    <w:uiPriority w:val="1"/>
    <w:qFormat/>
    <w:rsid w:val="002058FF"/>
    <w:rPr>
      <w:color w:val="00538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6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dzk.cz"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6BA85-99BC-4BD8-BCE6-12F44FF47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279</Words>
  <Characters>1652</Characters>
  <Application>Microsoft Office Word</Application>
  <DocSecurity>0</DocSecurity>
  <Lines>13</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Kolařík</dc:creator>
  <cp:keywords/>
  <dc:description/>
  <cp:lastModifiedBy>Jan Malý</cp:lastModifiedBy>
  <cp:revision>3</cp:revision>
  <cp:lastPrinted>2021-05-17T13:32:00Z</cp:lastPrinted>
  <dcterms:created xsi:type="dcterms:W3CDTF">2021-09-17T08:39:00Z</dcterms:created>
  <dcterms:modified xsi:type="dcterms:W3CDTF">2021-09-17T08:41:00Z</dcterms:modified>
</cp:coreProperties>
</file>